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53" w:rsidRDefault="002B7353"/>
    <w:p w:rsidR="002B7353" w:rsidRDefault="002B7353"/>
    <w:p w:rsidR="002B7353" w:rsidRDefault="00F53EF5" w:rsidP="007A7420">
      <w:pPr>
        <w:spacing w:line="264" w:lineRule="auto"/>
        <w:rPr>
          <w:sz w:val="18"/>
          <w:szCs w:val="18"/>
        </w:rPr>
      </w:pPr>
      <w:r>
        <w:rPr>
          <w:sz w:val="18"/>
          <w:szCs w:val="18"/>
        </w:rPr>
        <w:t xml:space="preserve">Kính gửi Toàn thể Phụ huynh: </w:t>
      </w:r>
    </w:p>
    <w:p w:rsidR="002B7353" w:rsidRDefault="00F53EF5" w:rsidP="007A7420">
      <w:pPr>
        <w:spacing w:line="264" w:lineRule="auto"/>
        <w:rPr>
          <w:sz w:val="18"/>
          <w:szCs w:val="18"/>
        </w:rPr>
      </w:pPr>
      <w:r>
        <w:rPr>
          <w:sz w:val="18"/>
          <w:szCs w:val="18"/>
        </w:rPr>
        <w:t xml:space="preserve">Cảm ơn quý vị đã chọn Học khu Công lập Denver cung cấp dịch vụ giáo dục cho con mình. Chúng tôi tự hào được phục vụ quý vị và con quý vị, và chúng tôi sẽ không ngừng nỗ lực mang đến môi trường học tập an toàn cho các em. </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Sự an toàn của tất cả trẻ em, nhân viên nhà trường và nhân viên hỗ trợ rất quan trọng với chúng tôi. Để duy trì môi trường an toàn cho con em chúng ta học tập, chúng t</w:t>
      </w:r>
      <w:r w:rsidR="00BA3F75">
        <w:rPr>
          <w:sz w:val="18"/>
          <w:szCs w:val="18"/>
          <w:lang w:val="en-US"/>
        </w:rPr>
        <w:t>a</w:t>
      </w:r>
      <w:r>
        <w:rPr>
          <w:sz w:val="18"/>
          <w:szCs w:val="18"/>
        </w:rPr>
        <w:t xml:space="preserve"> cần thự</w:t>
      </w:r>
      <w:r w:rsidR="00BA3F75">
        <w:rPr>
          <w:sz w:val="18"/>
          <w:szCs w:val="18"/>
        </w:rPr>
        <w:t>c hành</w:t>
      </w:r>
      <w:r>
        <w:rPr>
          <w:sz w:val="18"/>
          <w:szCs w:val="18"/>
        </w:rPr>
        <w:t xml:space="preserve"> kế hoạch ứng phó với tình huống khẩn cấp và khủng hoảng thông qua</w:t>
      </w:r>
      <w:r w:rsidR="00BA3F75">
        <w:rPr>
          <w:sz w:val="18"/>
          <w:szCs w:val="18"/>
          <w:lang w:val="en-US"/>
        </w:rPr>
        <w:t xml:space="preserve"> việc</w:t>
      </w:r>
      <w:r>
        <w:rPr>
          <w:sz w:val="18"/>
          <w:szCs w:val="18"/>
        </w:rPr>
        <w:t xml:space="preserve"> tổ chức các buổi diễn tập được thiết kế để thực hiện các quy trình của mình. Chúng tôi sẽ tiến hành các cuộc diễn tập khác nhau trong suốt năm học. </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 xml:space="preserve">Lá thư này </w:t>
      </w:r>
      <w:r w:rsidR="00BA3F75">
        <w:rPr>
          <w:sz w:val="18"/>
          <w:szCs w:val="18"/>
          <w:lang w:val="en-US"/>
        </w:rPr>
        <w:t>nhằm</w:t>
      </w:r>
      <w:r>
        <w:rPr>
          <w:sz w:val="18"/>
          <w:szCs w:val="18"/>
        </w:rPr>
        <w:t xml:space="preserve"> giúp quý vị hiểu về tầm quan trọng của chúng cũng như hiểu rõ từng loại diễn tập được giải thích dưới đây. Học sinh và nhân viên của trường quý vị sẽ thực hành bốn loại diễn tập khẩn cấp cơ bản mỗi năm. </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Đó là DIỄN TẬP CỨU HỎA; DIỄN TẬP TRÚ ẨN TẠI CHỖ; DIỄN TẬP VÀNH ĐAI AN TOÀN; và DIỄN TẬP PHONG TỎA.</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 xml:space="preserve">DIỄN TẬP CỨU HỎA Nhà trường sẽ tiến hành “Diễn tập cứu hỏa” mỗi tháng khi trường </w:t>
      </w:r>
      <w:r w:rsidR="00BA3F75">
        <w:rPr>
          <w:sz w:val="18"/>
          <w:szCs w:val="18"/>
          <w:lang w:val="en-US"/>
        </w:rPr>
        <w:t xml:space="preserve">đang </w:t>
      </w:r>
      <w:r>
        <w:rPr>
          <w:sz w:val="18"/>
          <w:szCs w:val="18"/>
        </w:rPr>
        <w:t xml:space="preserve">trong giờ học. Đây là yêu cầu của Bộ luật Phòng cháy chữa cháy cũng như yêu cầu của Học khu Công lập Denver. Chúng tôi muốn từng học sinh hiểu và nhận thức được tầm quan trọng của buổi diễn tập này và không sợ hãi khi chuông báo cháy vang lên. Trong buổi “Diễn tập cứu hỏa”, học sinh và nhân viên sẽ ra khỏi tòa nhà đến các khu vực tập trung được xác định trước. Sau khi Sở Cứu hỏa Denver xử lý xong tòa nhà, học sinh và nhân viên có thể vào lại tòa nhà. Bằng việc thực hành, các em sẽ biết phải làm gì và làm như thế nào. </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 xml:space="preserve">DIỄN TẬP TRÚ ẨN TẠI CHỖ Cuộc diễn tập “Trú ẩn tại Chỗ” sẽ được tiến hành một lần mỗi học kỳ trong năm học. Mục đích của cuộc diễn tập này là để sẵn sàng di chuyển đến vị trí an toàn trong tòa nhà trong trường hợp thời tiết khắc nghiệt như lốc xoáy hoặc bão mưa đá. </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 xml:space="preserve">DIỄN TẬP PHONG TỎA Trường sẽ tiến hành một cuộc “Diễn tập Phong tỏa” mỗi học kỳ trong năm học. Loại diễn tập này sẽ bảo vệ tòa nhà trường học và che chở an toàn cho tất cả học sinh, nhân viên và khách ghé thăm bên trong tòa nhà. Mục đích của cuộc diễn tập này là giúp học sinh được an toàn trước mọi nguy hiểm bên ngoài hoặc bên trong tòa nhà. Trong “Diễn tập Phong tỏa”, tất cả các cửa vành đai ra vào tòa nhà trường học sẽ được bảo vệ và sẽ được giữ an toàn cho đến khi nguy hiểm qua đi. Không ai được phép ra vào tòa nhà cho đến khi chính quyền dỡ bỏ lệnh phong tỏa. </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 xml:space="preserve">DIỄN TẬP VÀNH ĐAI AN TOÀN Một “Vành đai An toàn” sẽ được khởi động khi có mối đe dọa hoặc nguy hiểm bên ngoài tòa nhà trường học. Dù đó là do bạo lực hay hoạt động tội phạm ở khu phố lân cận hay </w:t>
      </w:r>
      <w:r w:rsidR="00F832A0">
        <w:rPr>
          <w:sz w:val="18"/>
          <w:szCs w:val="18"/>
          <w:lang w:val="en-US"/>
        </w:rPr>
        <w:t>là</w:t>
      </w:r>
      <w:r>
        <w:rPr>
          <w:sz w:val="18"/>
          <w:szCs w:val="18"/>
        </w:rPr>
        <w:t xml:space="preserve"> động vật nguy hiểm </w:t>
      </w:r>
      <w:r w:rsidR="00F832A0">
        <w:rPr>
          <w:sz w:val="18"/>
          <w:szCs w:val="18"/>
          <w:lang w:val="en-US"/>
        </w:rPr>
        <w:t>ở</w:t>
      </w:r>
      <w:r>
        <w:rPr>
          <w:sz w:val="18"/>
          <w:szCs w:val="18"/>
        </w:rPr>
        <w:t xml:space="preserve"> sân chơi, Vành đai An toàn sử dụng lực lượng an ninh của tòa nhà để thực hiện việc bảo vệ. Học sinh và nhân viên ở bên ngoài tòa nhà của trường được đưa vào trong và tiếp tục các hoạt động học tập bình thường trong tòa nhà. Để đảm bảo an toàn, không ai được phép ra vào tòa nhà trừ khi được </w:t>
      </w:r>
      <w:r w:rsidR="007A7420" w:rsidRPr="007A7420">
        <w:rPr>
          <w:sz w:val="18"/>
          <w:szCs w:val="18"/>
          <w:lang w:val="en-US"/>
        </w:rPr>
        <w:t xml:space="preserve">cơ </w:t>
      </w:r>
      <w:proofErr w:type="spellStart"/>
      <w:r w:rsidR="007A7420" w:rsidRPr="007A7420">
        <w:rPr>
          <w:sz w:val="18"/>
          <w:szCs w:val="18"/>
          <w:lang w:val="en-US"/>
        </w:rPr>
        <w:t>quan</w:t>
      </w:r>
      <w:proofErr w:type="spellEnd"/>
      <w:r w:rsidR="007A7420" w:rsidRPr="007A7420">
        <w:rPr>
          <w:sz w:val="18"/>
          <w:szCs w:val="18"/>
          <w:lang w:val="en-US"/>
        </w:rPr>
        <w:t xml:space="preserve"> </w:t>
      </w:r>
      <w:r>
        <w:rPr>
          <w:sz w:val="18"/>
          <w:szCs w:val="18"/>
        </w:rPr>
        <w:t xml:space="preserve">chức năng cho phép. </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 xml:space="preserve">Xin hãy nhớ rằng những cuộc diễn tập thực hành an toàn này được </w:t>
      </w:r>
      <w:r w:rsidR="00F832A0" w:rsidRPr="00F832A0">
        <w:rPr>
          <w:sz w:val="18"/>
          <w:szCs w:val="18"/>
        </w:rPr>
        <w:t>tiến hành</w:t>
      </w:r>
      <w:r>
        <w:rPr>
          <w:sz w:val="18"/>
          <w:szCs w:val="18"/>
        </w:rPr>
        <w:t xml:space="preserve"> </w:t>
      </w:r>
      <w:r w:rsidR="00F832A0" w:rsidRPr="00F832A0">
        <w:rPr>
          <w:sz w:val="18"/>
          <w:szCs w:val="18"/>
        </w:rPr>
        <w:t>nhằm</w:t>
      </w:r>
      <w:bookmarkStart w:id="0" w:name="_GoBack"/>
      <w:bookmarkEnd w:id="0"/>
      <w:r>
        <w:rPr>
          <w:sz w:val="18"/>
          <w:szCs w:val="18"/>
        </w:rPr>
        <w:t xml:space="preserve"> giúp duy trì trường học của chúng ta là nơi an toàn để học tập và làm việc. Nếu quý vị có bất kỳ câu hỏi nào liên quan đến bất kỳ cuộc Diễn tập An toàn nào hoặc các vấn đề an toàn khác, vui lòng liên hệ với văn phòng trường học của quý vị.</w:t>
      </w: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 xml:space="preserve">Trân trọng, </w:t>
      </w:r>
    </w:p>
    <w:p w:rsidR="002B7353" w:rsidRDefault="002B7353" w:rsidP="007A7420">
      <w:pPr>
        <w:spacing w:line="264" w:lineRule="auto"/>
        <w:rPr>
          <w:sz w:val="18"/>
          <w:szCs w:val="18"/>
        </w:rPr>
      </w:pPr>
    </w:p>
    <w:p w:rsidR="002B7353" w:rsidRDefault="002B7353" w:rsidP="007A7420">
      <w:pPr>
        <w:spacing w:line="264" w:lineRule="auto"/>
        <w:rPr>
          <w:sz w:val="18"/>
          <w:szCs w:val="18"/>
        </w:rPr>
      </w:pPr>
    </w:p>
    <w:p w:rsidR="002B7353" w:rsidRDefault="002B7353" w:rsidP="007A7420">
      <w:pPr>
        <w:spacing w:line="264" w:lineRule="auto"/>
        <w:rPr>
          <w:sz w:val="18"/>
          <w:szCs w:val="18"/>
        </w:rPr>
      </w:pPr>
    </w:p>
    <w:p w:rsidR="002B7353" w:rsidRDefault="002B7353" w:rsidP="007A7420">
      <w:pPr>
        <w:spacing w:line="264" w:lineRule="auto"/>
        <w:rPr>
          <w:sz w:val="18"/>
          <w:szCs w:val="18"/>
        </w:rPr>
      </w:pPr>
    </w:p>
    <w:p w:rsidR="002B7353" w:rsidRDefault="002B7353" w:rsidP="007A7420">
      <w:pPr>
        <w:spacing w:line="264" w:lineRule="auto"/>
        <w:rPr>
          <w:sz w:val="18"/>
          <w:szCs w:val="18"/>
        </w:rPr>
      </w:pPr>
    </w:p>
    <w:p w:rsidR="002B7353" w:rsidRDefault="00F53EF5" w:rsidP="007A7420">
      <w:pPr>
        <w:spacing w:line="264" w:lineRule="auto"/>
        <w:rPr>
          <w:sz w:val="18"/>
          <w:szCs w:val="18"/>
        </w:rPr>
      </w:pPr>
      <w:r>
        <w:rPr>
          <w:sz w:val="18"/>
          <w:szCs w:val="18"/>
        </w:rPr>
        <w:t>Kip Sixbery</w:t>
      </w:r>
    </w:p>
    <w:p w:rsidR="002B7353" w:rsidRDefault="00F53EF5" w:rsidP="007A7420">
      <w:pPr>
        <w:spacing w:line="264" w:lineRule="auto"/>
        <w:rPr>
          <w:sz w:val="18"/>
          <w:szCs w:val="18"/>
        </w:rPr>
      </w:pPr>
      <w:r>
        <w:rPr>
          <w:sz w:val="18"/>
          <w:szCs w:val="18"/>
        </w:rPr>
        <w:t xml:space="preserve">Người Quản lý Tình huống khẩn cấp </w:t>
      </w:r>
    </w:p>
    <w:p w:rsidR="002B7353" w:rsidRDefault="00F53EF5" w:rsidP="007A7420">
      <w:pPr>
        <w:spacing w:line="264" w:lineRule="auto"/>
        <w:rPr>
          <w:sz w:val="18"/>
          <w:szCs w:val="18"/>
        </w:rPr>
      </w:pPr>
      <w:r>
        <w:rPr>
          <w:sz w:val="18"/>
          <w:szCs w:val="18"/>
        </w:rPr>
        <w:t>Học khu Công lập Denver</w:t>
      </w:r>
    </w:p>
    <w:p w:rsidR="002B7353" w:rsidRDefault="00BA3F75" w:rsidP="007A7420">
      <w:pPr>
        <w:spacing w:line="264" w:lineRule="auto"/>
        <w:rPr>
          <w:sz w:val="18"/>
          <w:szCs w:val="18"/>
        </w:rPr>
      </w:pPr>
      <w:r>
        <w:rPr>
          <w:sz w:val="18"/>
          <w:szCs w:val="18"/>
          <w:lang w:val="en-US"/>
        </w:rPr>
        <w:t>Ban</w:t>
      </w:r>
      <w:r w:rsidR="00F53EF5">
        <w:rPr>
          <w:sz w:val="18"/>
          <w:szCs w:val="18"/>
        </w:rPr>
        <w:t xml:space="preserve"> Môi trường và </w:t>
      </w:r>
      <w:proofErr w:type="gramStart"/>
      <w:r w:rsidR="00F53EF5">
        <w:rPr>
          <w:sz w:val="18"/>
          <w:szCs w:val="18"/>
        </w:rPr>
        <w:t>An</w:t>
      </w:r>
      <w:proofErr w:type="gramEnd"/>
      <w:r w:rsidR="00F53EF5">
        <w:rPr>
          <w:sz w:val="18"/>
          <w:szCs w:val="18"/>
        </w:rPr>
        <w:t xml:space="preserve"> toàn</w:t>
      </w:r>
    </w:p>
    <w:sectPr w:rsidR="002B735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3C" w:rsidRDefault="006E3B3C">
      <w:pPr>
        <w:spacing w:line="240" w:lineRule="auto"/>
      </w:pPr>
      <w:r>
        <w:separator/>
      </w:r>
    </w:p>
  </w:endnote>
  <w:endnote w:type="continuationSeparator" w:id="0">
    <w:p w:rsidR="006E3B3C" w:rsidRDefault="006E3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3C" w:rsidRDefault="006E3B3C">
      <w:pPr>
        <w:spacing w:line="240" w:lineRule="auto"/>
      </w:pPr>
      <w:r>
        <w:separator/>
      </w:r>
    </w:p>
  </w:footnote>
  <w:footnote w:type="continuationSeparator" w:id="0">
    <w:p w:rsidR="006E3B3C" w:rsidRDefault="006E3B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53" w:rsidRDefault="00BA3F75">
    <w:pPr>
      <w:ind w:left="1170"/>
      <w:rPr>
        <w:sz w:val="16"/>
        <w:szCs w:val="16"/>
      </w:rPr>
    </w:pPr>
    <w:r>
      <w:rPr>
        <w:b/>
        <w:sz w:val="16"/>
        <w:szCs w:val="16"/>
      </w:rPr>
      <w:t>Ban</w:t>
    </w:r>
    <w:r w:rsidR="00F53EF5">
      <w:rPr>
        <w:b/>
        <w:sz w:val="16"/>
        <w:szCs w:val="16"/>
      </w:rPr>
      <w:t xml:space="preserve"> An toàn và Môi trường</w:t>
    </w:r>
    <w:r w:rsidR="00F53EF5">
      <w:rPr>
        <w:sz w:val="16"/>
        <w:szCs w:val="16"/>
      </w:rPr>
      <w:t xml:space="preserve"> </w:t>
    </w:r>
    <w:r w:rsidR="00F53EF5">
      <w:rPr>
        <w:noProof/>
        <w:lang w:val="en-US"/>
      </w:rPr>
      <w:drawing>
        <wp:anchor distT="114300" distB="114300" distL="114300" distR="114300" simplePos="0" relativeHeight="251658240" behindDoc="1" locked="0" layoutInCell="1" hidden="0" allowOverlap="1">
          <wp:simplePos x="0" y="0"/>
          <wp:positionH relativeFrom="column">
            <wp:posOffset>1</wp:posOffset>
          </wp:positionH>
          <wp:positionV relativeFrom="paragraph">
            <wp:posOffset>-200024</wp:posOffset>
          </wp:positionV>
          <wp:extent cx="652463" cy="83476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2463" cy="834768"/>
                  </a:xfrm>
                  <a:prstGeom prst="rect">
                    <a:avLst/>
                  </a:prstGeom>
                  <a:ln/>
                </pic:spPr>
              </pic:pic>
            </a:graphicData>
          </a:graphic>
        </wp:anchor>
      </w:drawing>
    </w:r>
  </w:p>
  <w:p w:rsidR="002B7353" w:rsidRDefault="00F53EF5">
    <w:pPr>
      <w:ind w:left="1170"/>
      <w:rPr>
        <w:sz w:val="16"/>
        <w:szCs w:val="16"/>
      </w:rPr>
    </w:pPr>
    <w:r>
      <w:rPr>
        <w:sz w:val="16"/>
        <w:szCs w:val="16"/>
      </w:rPr>
      <w:t xml:space="preserve">1860 Lincoln St. </w:t>
    </w:r>
  </w:p>
  <w:p w:rsidR="002B7353" w:rsidRDefault="00F53EF5">
    <w:pPr>
      <w:ind w:left="1170"/>
      <w:rPr>
        <w:sz w:val="16"/>
        <w:szCs w:val="16"/>
      </w:rPr>
    </w:pPr>
    <w:r>
      <w:rPr>
        <w:sz w:val="16"/>
        <w:szCs w:val="16"/>
      </w:rPr>
      <w:t xml:space="preserve">Denver, CO 80203 </w:t>
    </w:r>
  </w:p>
  <w:p w:rsidR="002B7353" w:rsidRDefault="00F53EF5">
    <w:pPr>
      <w:ind w:left="1170"/>
      <w:rPr>
        <w:sz w:val="16"/>
        <w:szCs w:val="16"/>
      </w:rPr>
    </w:pPr>
    <w:r>
      <w:rPr>
        <w:sz w:val="16"/>
        <w:szCs w:val="16"/>
      </w:rPr>
      <w:t xml:space="preserve">www.dpsk12.org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53"/>
    <w:rsid w:val="002B7353"/>
    <w:rsid w:val="006E3B3C"/>
    <w:rsid w:val="007A7420"/>
    <w:rsid w:val="00BA3F75"/>
    <w:rsid w:val="00F53EF5"/>
    <w:rsid w:val="00F8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84A9C-2795-4F8C-B21D-5A44F3DB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A3F75"/>
    <w:pPr>
      <w:tabs>
        <w:tab w:val="center" w:pos="4680"/>
        <w:tab w:val="right" w:pos="9360"/>
      </w:tabs>
      <w:spacing w:line="240" w:lineRule="auto"/>
    </w:pPr>
  </w:style>
  <w:style w:type="character" w:customStyle="1" w:styleId="HeaderChar">
    <w:name w:val="Header Char"/>
    <w:basedOn w:val="DefaultParagraphFont"/>
    <w:link w:val="Header"/>
    <w:uiPriority w:val="99"/>
    <w:rsid w:val="00BA3F75"/>
  </w:style>
  <w:style w:type="paragraph" w:styleId="Footer">
    <w:name w:val="footer"/>
    <w:basedOn w:val="Normal"/>
    <w:link w:val="FooterChar"/>
    <w:uiPriority w:val="99"/>
    <w:unhideWhenUsed/>
    <w:rsid w:val="00BA3F75"/>
    <w:pPr>
      <w:tabs>
        <w:tab w:val="center" w:pos="4680"/>
        <w:tab w:val="right" w:pos="9360"/>
      </w:tabs>
      <w:spacing w:line="240" w:lineRule="auto"/>
    </w:pPr>
  </w:style>
  <w:style w:type="character" w:customStyle="1" w:styleId="FooterChar">
    <w:name w:val="Footer Char"/>
    <w:basedOn w:val="DefaultParagraphFont"/>
    <w:link w:val="Footer"/>
    <w:uiPriority w:val="99"/>
    <w:rsid w:val="00BA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Hoang</dc:creator>
  <cp:lastModifiedBy>Thuy Hoang</cp:lastModifiedBy>
  <cp:revision>3</cp:revision>
  <dcterms:created xsi:type="dcterms:W3CDTF">2023-09-02T10:41:00Z</dcterms:created>
  <dcterms:modified xsi:type="dcterms:W3CDTF">2023-09-03T03:39:00Z</dcterms:modified>
</cp:coreProperties>
</file>